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A657" w14:textId="77777777" w:rsidR="003F28A2" w:rsidRDefault="002D2FB8" w:rsidP="001E0831">
      <w:pPr>
        <w:tabs>
          <w:tab w:val="left" w:pos="1980"/>
        </w:tabs>
        <w:jc w:val="center"/>
      </w:pPr>
      <w:r>
        <w:t xml:space="preserve"> </w:t>
      </w:r>
      <w:r w:rsidR="007A0BA4">
        <w:t>AGENDA</w:t>
      </w:r>
    </w:p>
    <w:p w14:paraId="770D05E8" w14:textId="77777777" w:rsidR="003F28A2" w:rsidRDefault="007A0BA4" w:rsidP="001E0831">
      <w:pPr>
        <w:tabs>
          <w:tab w:val="left" w:pos="1980"/>
        </w:tabs>
        <w:jc w:val="center"/>
      </w:pPr>
      <w:r>
        <w:t xml:space="preserve">SILSBEE ECONOMIC DEVELOPMENT CORPORATION </w:t>
      </w:r>
    </w:p>
    <w:p w14:paraId="49A89F39" w14:textId="77777777" w:rsidR="003F28A2" w:rsidRDefault="007A0BA4" w:rsidP="001E0831">
      <w:pPr>
        <w:tabs>
          <w:tab w:val="left" w:pos="1980"/>
        </w:tabs>
        <w:jc w:val="center"/>
      </w:pPr>
      <w:r>
        <w:t>REGULAR SCHEDULED MEETING</w:t>
      </w:r>
    </w:p>
    <w:p w14:paraId="64F136FB" w14:textId="757075E1" w:rsidR="003F28A2" w:rsidRDefault="00CD4F13" w:rsidP="001E0831">
      <w:pPr>
        <w:tabs>
          <w:tab w:val="left" w:pos="1980"/>
        </w:tabs>
        <w:jc w:val="center"/>
      </w:pPr>
      <w:r>
        <w:t>MONDAY</w:t>
      </w:r>
      <w:r w:rsidR="00D96913">
        <w:t>,</w:t>
      </w:r>
      <w:r>
        <w:t xml:space="preserve"> </w:t>
      </w:r>
      <w:r w:rsidR="00D725EB">
        <w:t>OCTOBER 21ST</w:t>
      </w:r>
      <w:r w:rsidR="007A0BA4">
        <w:t xml:space="preserve"> AT </w:t>
      </w:r>
      <w:r w:rsidR="009F0650">
        <w:t>6</w:t>
      </w:r>
      <w:r w:rsidR="00362946">
        <w:t>:</w:t>
      </w:r>
      <w:r>
        <w:t>3</w:t>
      </w:r>
      <w:r w:rsidR="00362946">
        <w:t>0</w:t>
      </w:r>
      <w:r w:rsidR="007A0BA4">
        <w:t xml:space="preserve"> P.M.</w:t>
      </w:r>
    </w:p>
    <w:p w14:paraId="14D71CE5" w14:textId="5128B7E8" w:rsidR="003F28A2" w:rsidRDefault="007A0BA4" w:rsidP="001E0831">
      <w:pPr>
        <w:tabs>
          <w:tab w:val="left" w:pos="1980"/>
        </w:tabs>
        <w:jc w:val="center"/>
      </w:pPr>
      <w:r>
        <w:t xml:space="preserve">LOCATION:  </w:t>
      </w:r>
      <w:r w:rsidR="00133E12">
        <w:t>1220 HWY 327 EAST,</w:t>
      </w:r>
      <w:r>
        <w:t xml:space="preserve"> SILSBEE, TEXAS</w:t>
      </w:r>
    </w:p>
    <w:p w14:paraId="1B7C2B46" w14:textId="7B72244B" w:rsidR="003F28A2" w:rsidRDefault="007A0BA4" w:rsidP="001E0831">
      <w:pPr>
        <w:tabs>
          <w:tab w:val="left" w:pos="1980"/>
        </w:tabs>
        <w:jc w:val="center"/>
      </w:pPr>
      <w:r>
        <w:t>CITY HALL/COUNCIL CHAMBERS</w:t>
      </w:r>
    </w:p>
    <w:p w14:paraId="0594EB1C" w14:textId="77777777" w:rsidR="003F28A2" w:rsidRPr="00663425" w:rsidRDefault="003F28A2" w:rsidP="001E0831">
      <w:pPr>
        <w:ind w:left="360"/>
        <w:rPr>
          <w:sz w:val="14"/>
          <w:szCs w:val="18"/>
        </w:rPr>
      </w:pPr>
    </w:p>
    <w:p w14:paraId="191A3858" w14:textId="77777777" w:rsidR="003F28A2" w:rsidRDefault="007A0BA4" w:rsidP="001E0831">
      <w:pPr>
        <w:ind w:left="360"/>
      </w:pPr>
      <w:r>
        <w:t xml:space="preserve">  I.       CALL TO ORDER/ROLL CALL.</w:t>
      </w:r>
    </w:p>
    <w:p w14:paraId="1DF044BD" w14:textId="77777777" w:rsidR="003F28A2" w:rsidRPr="003F1072" w:rsidRDefault="003F28A2" w:rsidP="001E0831">
      <w:pPr>
        <w:rPr>
          <w:sz w:val="16"/>
        </w:rPr>
      </w:pPr>
    </w:p>
    <w:p w14:paraId="2589C60D" w14:textId="58FFCDAB" w:rsidR="003F28A2" w:rsidRDefault="007A0BA4" w:rsidP="001E0831">
      <w:pPr>
        <w:ind w:left="300"/>
      </w:pPr>
      <w:r>
        <w:t xml:space="preserve">  II.       PLEDGE AND INVOCATION.</w:t>
      </w:r>
      <w:r w:rsidR="00121D8A">
        <w:t xml:space="preserve"> </w:t>
      </w:r>
    </w:p>
    <w:p w14:paraId="317FADD3" w14:textId="77777777" w:rsidR="003F28A2" w:rsidRPr="003F1072" w:rsidRDefault="003F28A2" w:rsidP="001E0831">
      <w:pPr>
        <w:rPr>
          <w:sz w:val="16"/>
        </w:rPr>
      </w:pPr>
    </w:p>
    <w:p w14:paraId="0A3C4DF9" w14:textId="1442DB41" w:rsidR="003F28A2" w:rsidRDefault="007A0BA4" w:rsidP="001E0831">
      <w:pPr>
        <w:numPr>
          <w:ilvl w:val="0"/>
          <w:numId w:val="3"/>
        </w:numPr>
        <w:tabs>
          <w:tab w:val="num" w:pos="1080"/>
        </w:tabs>
        <w:ind w:left="1080" w:hanging="720"/>
      </w:pPr>
      <w:r>
        <w:t xml:space="preserve">HEARING OF VISITORS. </w:t>
      </w:r>
    </w:p>
    <w:p w14:paraId="63E20B40" w14:textId="71D690C1" w:rsidR="00D8121C" w:rsidRPr="00663425" w:rsidRDefault="00D8121C" w:rsidP="001E0831">
      <w:pPr>
        <w:rPr>
          <w:sz w:val="14"/>
          <w:szCs w:val="14"/>
        </w:rPr>
      </w:pPr>
    </w:p>
    <w:p w14:paraId="4F7C3BA4" w14:textId="796DCF2F" w:rsidR="00D8121C" w:rsidRDefault="00D8121C" w:rsidP="001E0831">
      <w:r>
        <w:t xml:space="preserve">     IV.        DIRECTOR’S REPORT</w:t>
      </w:r>
    </w:p>
    <w:p w14:paraId="5767E3D3" w14:textId="77777777" w:rsidR="00D8121C" w:rsidRPr="00663425" w:rsidRDefault="00D8121C" w:rsidP="001E0831">
      <w:pPr>
        <w:rPr>
          <w:sz w:val="14"/>
          <w:szCs w:val="14"/>
        </w:rPr>
      </w:pPr>
    </w:p>
    <w:p w14:paraId="2383E40B" w14:textId="693B1D1B" w:rsidR="00650C99" w:rsidRDefault="00650C99" w:rsidP="001E0831">
      <w:pPr>
        <w:pStyle w:val="ListParagraph"/>
        <w:numPr>
          <w:ilvl w:val="1"/>
          <w:numId w:val="3"/>
        </w:numPr>
        <w:contextualSpacing w:val="0"/>
      </w:pPr>
      <w:r>
        <w:t>Project Updates:</w:t>
      </w:r>
    </w:p>
    <w:p w14:paraId="1BD89324" w14:textId="766726F4" w:rsidR="00650C99" w:rsidRDefault="00650C99" w:rsidP="001E0831">
      <w:pPr>
        <w:pStyle w:val="ListParagraph"/>
        <w:numPr>
          <w:ilvl w:val="4"/>
          <w:numId w:val="3"/>
        </w:numPr>
        <w:ind w:left="1440"/>
        <w:contextualSpacing w:val="0"/>
      </w:pPr>
      <w:r>
        <w:t>Hotel</w:t>
      </w:r>
    </w:p>
    <w:p w14:paraId="6E4E6655" w14:textId="3CC9B10D" w:rsidR="00D725EB" w:rsidRDefault="00D725EB" w:rsidP="001E0831">
      <w:pPr>
        <w:pStyle w:val="ListParagraph"/>
        <w:numPr>
          <w:ilvl w:val="4"/>
          <w:numId w:val="3"/>
        </w:numPr>
        <w:ind w:left="1440"/>
        <w:contextualSpacing w:val="0"/>
      </w:pPr>
      <w:r>
        <w:t>Restaurant</w:t>
      </w:r>
    </w:p>
    <w:p w14:paraId="71F6FDA2" w14:textId="63B5520F" w:rsidR="00650C99" w:rsidRDefault="00650C99" w:rsidP="001E0831">
      <w:pPr>
        <w:pStyle w:val="ListParagraph"/>
        <w:numPr>
          <w:ilvl w:val="4"/>
          <w:numId w:val="3"/>
        </w:numPr>
        <w:ind w:left="1440"/>
        <w:contextualSpacing w:val="0"/>
      </w:pPr>
      <w:r>
        <w:t>Hospital</w:t>
      </w:r>
    </w:p>
    <w:p w14:paraId="3E19FF89" w14:textId="2A34950B" w:rsidR="00650C99" w:rsidRDefault="00650C99" w:rsidP="001E0831">
      <w:pPr>
        <w:pStyle w:val="ListParagraph"/>
        <w:numPr>
          <w:ilvl w:val="4"/>
          <w:numId w:val="3"/>
        </w:numPr>
        <w:ind w:left="1440"/>
        <w:contextualSpacing w:val="0"/>
      </w:pPr>
      <w:r>
        <w:t>Manufacturing Site</w:t>
      </w:r>
    </w:p>
    <w:p w14:paraId="3E468629" w14:textId="73CE7EAA" w:rsidR="00D725EB" w:rsidRDefault="00D725EB" w:rsidP="001E0831">
      <w:pPr>
        <w:pStyle w:val="ListParagraph"/>
        <w:numPr>
          <w:ilvl w:val="1"/>
          <w:numId w:val="3"/>
        </w:numPr>
        <w:contextualSpacing w:val="0"/>
      </w:pPr>
      <w:r>
        <w:t>New Businesses:</w:t>
      </w:r>
    </w:p>
    <w:p w14:paraId="53DE4428" w14:textId="6E6DC98B" w:rsidR="00D725EB" w:rsidRDefault="00D725EB" w:rsidP="001E0831">
      <w:pPr>
        <w:pStyle w:val="ListParagraph"/>
        <w:numPr>
          <w:ilvl w:val="4"/>
          <w:numId w:val="3"/>
        </w:numPr>
        <w:ind w:left="1440"/>
        <w:contextualSpacing w:val="0"/>
      </w:pPr>
      <w:r>
        <w:t>Poncho’s</w:t>
      </w:r>
    </w:p>
    <w:p w14:paraId="04D9D3DC" w14:textId="2BD189D4" w:rsidR="00D725EB" w:rsidRDefault="00D725EB" w:rsidP="001E0831">
      <w:pPr>
        <w:pStyle w:val="ListParagraph"/>
        <w:numPr>
          <w:ilvl w:val="4"/>
          <w:numId w:val="3"/>
        </w:numPr>
        <w:ind w:left="1440"/>
        <w:contextualSpacing w:val="0"/>
      </w:pPr>
      <w:r>
        <w:t xml:space="preserve">Halls of Horror </w:t>
      </w:r>
    </w:p>
    <w:p w14:paraId="20A157B8" w14:textId="1D5997D0" w:rsidR="00D344D7" w:rsidRDefault="00D344D7" w:rsidP="001E0831">
      <w:pPr>
        <w:pStyle w:val="ListParagraph"/>
        <w:numPr>
          <w:ilvl w:val="4"/>
          <w:numId w:val="3"/>
        </w:numPr>
        <w:ind w:left="1440"/>
        <w:contextualSpacing w:val="0"/>
      </w:pPr>
      <w:r>
        <w:t>Romano’s – Change of Ownership</w:t>
      </w:r>
    </w:p>
    <w:p w14:paraId="1121CE6C" w14:textId="2AA0B960" w:rsidR="00D344D7" w:rsidRDefault="00D344D7" w:rsidP="001E0831">
      <w:pPr>
        <w:pStyle w:val="ListParagraph"/>
        <w:numPr>
          <w:ilvl w:val="1"/>
          <w:numId w:val="3"/>
        </w:numPr>
        <w:contextualSpacing w:val="0"/>
      </w:pPr>
      <w:r>
        <w:t>Closed Businesses:</w:t>
      </w:r>
    </w:p>
    <w:p w14:paraId="72F454CA" w14:textId="6E60D618" w:rsidR="00D344D7" w:rsidRDefault="00D344D7" w:rsidP="001E0831">
      <w:pPr>
        <w:pStyle w:val="ListParagraph"/>
        <w:numPr>
          <w:ilvl w:val="4"/>
          <w:numId w:val="3"/>
        </w:numPr>
        <w:ind w:left="1440"/>
        <w:contextualSpacing w:val="0"/>
      </w:pPr>
      <w:r>
        <w:t>None</w:t>
      </w:r>
    </w:p>
    <w:p w14:paraId="1242E3D2" w14:textId="2B2ABA5E" w:rsidR="00590E1C" w:rsidRPr="00663425" w:rsidRDefault="00590E1C" w:rsidP="001E0831">
      <w:pPr>
        <w:rPr>
          <w:sz w:val="12"/>
          <w:szCs w:val="12"/>
        </w:rPr>
      </w:pPr>
    </w:p>
    <w:p w14:paraId="6B6F1DF1" w14:textId="5874CF55" w:rsidR="003F28A2" w:rsidRDefault="00D8121C" w:rsidP="001E0831">
      <w:pPr>
        <w:ind w:firstLine="360"/>
      </w:pPr>
      <w:r>
        <w:t>V</w:t>
      </w:r>
      <w:r w:rsidR="00423672">
        <w:t xml:space="preserve">.      </w:t>
      </w:r>
      <w:r w:rsidR="007A0BA4">
        <w:t>ITEMS TO BE CONSIDERED.</w:t>
      </w:r>
    </w:p>
    <w:p w14:paraId="20DC8989" w14:textId="77777777" w:rsidR="003F28A2" w:rsidRPr="00663425" w:rsidRDefault="003F28A2" w:rsidP="001E0831">
      <w:pPr>
        <w:rPr>
          <w:sz w:val="14"/>
          <w:szCs w:val="22"/>
        </w:rPr>
      </w:pPr>
    </w:p>
    <w:p w14:paraId="4794FE4C" w14:textId="5636E15B" w:rsidR="003F28A2" w:rsidRDefault="002668F9" w:rsidP="001E0831">
      <w:pPr>
        <w:ind w:left="1440" w:hanging="360"/>
      </w:pPr>
      <w:r>
        <w:t xml:space="preserve">1. </w:t>
      </w:r>
      <w:r>
        <w:tab/>
      </w:r>
      <w:r w:rsidR="007A0BA4">
        <w:t xml:space="preserve">Discussion and Possible Action on approving the </w:t>
      </w:r>
      <w:r w:rsidR="00D725EB">
        <w:t>September 16</w:t>
      </w:r>
      <w:r w:rsidR="00D725EB" w:rsidRPr="00D725EB">
        <w:rPr>
          <w:vertAlign w:val="superscript"/>
        </w:rPr>
        <w:t>th</w:t>
      </w:r>
      <w:r w:rsidR="00D725EB">
        <w:t>, 2019</w:t>
      </w:r>
      <w:r w:rsidR="00650C99">
        <w:t xml:space="preserve"> Regular Meeting</w:t>
      </w:r>
      <w:r w:rsidR="009442F5">
        <w:t xml:space="preserve"> </w:t>
      </w:r>
      <w:r w:rsidR="006965FA">
        <w:t xml:space="preserve">minutes </w:t>
      </w:r>
      <w:r w:rsidR="007A0BA4">
        <w:t>of the Silsbee Economic Development Corporation.</w:t>
      </w:r>
    </w:p>
    <w:p w14:paraId="39EC85EC" w14:textId="368CC039" w:rsidR="003F28A2" w:rsidRDefault="002668F9" w:rsidP="001E0831">
      <w:r>
        <w:t xml:space="preserve">                  </w:t>
      </w:r>
      <w:r>
        <w:tab/>
      </w:r>
      <w:r w:rsidR="004C43D9">
        <w:t xml:space="preserve">(Christy </w:t>
      </w:r>
      <w:r w:rsidR="009442F5">
        <w:t>Brown</w:t>
      </w:r>
      <w:r w:rsidR="004C43D9">
        <w:t>, Executive Director)</w:t>
      </w:r>
    </w:p>
    <w:p w14:paraId="41DA802F" w14:textId="77777777" w:rsidR="003F28A2" w:rsidRPr="003F1072" w:rsidRDefault="003F28A2" w:rsidP="001E0831">
      <w:pPr>
        <w:ind w:left="1440"/>
        <w:rPr>
          <w:sz w:val="16"/>
        </w:rPr>
      </w:pPr>
    </w:p>
    <w:p w14:paraId="40B22952" w14:textId="354914F6" w:rsidR="00C41AD6" w:rsidRDefault="002668F9" w:rsidP="001E0831">
      <w:pPr>
        <w:ind w:left="1440" w:hanging="360"/>
      </w:pPr>
      <w:r>
        <w:t xml:space="preserve">2. </w:t>
      </w:r>
      <w:r>
        <w:tab/>
      </w:r>
      <w:r w:rsidR="004A11C7">
        <w:t xml:space="preserve">Discussion and Possible Action on approving the </w:t>
      </w:r>
      <w:r w:rsidR="00D725EB">
        <w:t>September</w:t>
      </w:r>
      <w:r w:rsidR="00650C99">
        <w:t xml:space="preserve"> </w:t>
      </w:r>
      <w:r w:rsidR="00191D16">
        <w:t xml:space="preserve">2019 </w:t>
      </w:r>
      <w:r w:rsidR="004A11C7">
        <w:t>Financials for the Silsbee Economic Development Corporation.</w:t>
      </w:r>
    </w:p>
    <w:p w14:paraId="7EFB0A96" w14:textId="413CC30C" w:rsidR="004A11C7" w:rsidRDefault="004A11C7" w:rsidP="001E0831">
      <w:pPr>
        <w:ind w:left="1440" w:hanging="360"/>
      </w:pPr>
      <w:r>
        <w:tab/>
        <w:t>(Christy Brown, Executive Director)</w:t>
      </w:r>
    </w:p>
    <w:p w14:paraId="6F1F38BE" w14:textId="312EBB7A" w:rsidR="00D725EB" w:rsidRDefault="00D725EB" w:rsidP="001E0831">
      <w:pPr>
        <w:shd w:val="clear" w:color="auto" w:fill="FFFFFF"/>
        <w:ind w:left="720" w:firstLine="360"/>
      </w:pPr>
      <w:r>
        <w:t xml:space="preserve">  </w:t>
      </w:r>
    </w:p>
    <w:p w14:paraId="6B2B0503" w14:textId="0D0A7CEB" w:rsidR="00D725EB" w:rsidRDefault="001E0831" w:rsidP="001E0831">
      <w:pPr>
        <w:shd w:val="clear" w:color="auto" w:fill="FFFFFF"/>
        <w:ind w:left="720" w:firstLine="360"/>
        <w:rPr>
          <w:color w:val="222222"/>
          <w:bdr w:val="none" w:sz="0" w:space="0" w:color="auto"/>
        </w:rPr>
      </w:pPr>
      <w:r>
        <w:t>3</w:t>
      </w:r>
      <w:r w:rsidR="00D725EB">
        <w:t xml:space="preserve">.   </w:t>
      </w:r>
      <w:r w:rsidR="00D725EB">
        <w:t xml:space="preserve">Presentation of FY2017-2018 Audit by </w:t>
      </w:r>
      <w:r w:rsidR="00D725EB" w:rsidRPr="000A6301">
        <w:rPr>
          <w:color w:val="222222"/>
          <w:bdr w:val="none" w:sz="0" w:space="0" w:color="auto"/>
        </w:rPr>
        <w:t>Darla Dear</w:t>
      </w:r>
      <w:r w:rsidR="00D725EB" w:rsidRPr="000A6301">
        <w:rPr>
          <w:b/>
          <w:bCs/>
          <w:color w:val="222222"/>
          <w:bdr w:val="none" w:sz="0" w:space="0" w:color="auto"/>
        </w:rPr>
        <w:t xml:space="preserve">, </w:t>
      </w:r>
      <w:r w:rsidR="00D725EB" w:rsidRPr="000A6301">
        <w:rPr>
          <w:color w:val="222222"/>
          <w:bdr w:val="none" w:sz="0" w:space="0" w:color="auto"/>
        </w:rPr>
        <w:t>Regional Director</w:t>
      </w:r>
      <w:r w:rsidR="00D725EB" w:rsidRPr="000A6301">
        <w:rPr>
          <w:rFonts w:ascii="Arial" w:hAnsi="Arial" w:cs="Arial"/>
          <w:color w:val="222222"/>
          <w:bdr w:val="none" w:sz="0" w:space="0" w:color="auto"/>
        </w:rPr>
        <w:t xml:space="preserve">, </w:t>
      </w:r>
      <w:r w:rsidR="00D725EB" w:rsidRPr="000A6301">
        <w:rPr>
          <w:color w:val="222222"/>
          <w:bdr w:val="none" w:sz="0" w:space="0" w:color="auto"/>
        </w:rPr>
        <w:t xml:space="preserve">Belt Harris Pechacek, </w:t>
      </w:r>
    </w:p>
    <w:p w14:paraId="6C6C41BE" w14:textId="77777777" w:rsidR="00D725EB" w:rsidRPr="000A6301" w:rsidRDefault="00D725EB" w:rsidP="001E0831">
      <w:pPr>
        <w:shd w:val="clear" w:color="auto" w:fill="FFFFFF"/>
        <w:ind w:left="720" w:firstLine="360"/>
        <w:rPr>
          <w:color w:val="222222"/>
          <w:bdr w:val="none" w:sz="0" w:space="0" w:color="auto"/>
        </w:rPr>
      </w:pPr>
      <w:r>
        <w:rPr>
          <w:color w:val="222222"/>
          <w:bdr w:val="none" w:sz="0" w:space="0" w:color="auto"/>
        </w:rPr>
        <w:t xml:space="preserve">      </w:t>
      </w:r>
      <w:r w:rsidRPr="000A6301">
        <w:rPr>
          <w:color w:val="222222"/>
          <w:bdr w:val="none" w:sz="0" w:space="0" w:color="auto"/>
        </w:rPr>
        <w:t>LLLP.</w:t>
      </w:r>
    </w:p>
    <w:p w14:paraId="10230765" w14:textId="77777777" w:rsidR="00D725EB" w:rsidRPr="000A6301" w:rsidRDefault="00D725EB" w:rsidP="001E0831">
      <w:pPr>
        <w:rPr>
          <w:rFonts w:ascii="Arial" w:hAnsi="Arial" w:cs="Arial"/>
          <w:bdr w:val="none" w:sz="0" w:space="0" w:color="auto"/>
        </w:rPr>
      </w:pPr>
    </w:p>
    <w:p w14:paraId="2ADF5A6D" w14:textId="1A9F4BE6" w:rsidR="00D725EB" w:rsidRDefault="001E0831" w:rsidP="001E0831">
      <w:pPr>
        <w:ind w:left="1440" w:hanging="360"/>
      </w:pPr>
      <w:r>
        <w:t>4</w:t>
      </w:r>
      <w:r w:rsidR="00D725EB">
        <w:t>.   Discussion and Possible Action on approving the FY2017-2018 Audit of the Silsbee Economic Development Corporation.</w:t>
      </w:r>
    </w:p>
    <w:p w14:paraId="138CDFC4" w14:textId="77777777" w:rsidR="001E0831" w:rsidRDefault="001E0831" w:rsidP="001E0831">
      <w:r>
        <w:t xml:space="preserve">       </w:t>
      </w:r>
    </w:p>
    <w:p w14:paraId="1EDED07D" w14:textId="68BDD9EB" w:rsidR="001E0831" w:rsidRDefault="001E0831" w:rsidP="001E0831">
      <w:r>
        <w:t xml:space="preserve">      </w:t>
      </w:r>
      <w:r>
        <w:t>VI.     EXECUTIVE SESSION:</w:t>
      </w:r>
    </w:p>
    <w:p w14:paraId="64F11A15" w14:textId="77777777" w:rsidR="001E0831" w:rsidRDefault="001E0831" w:rsidP="001E0831"/>
    <w:p w14:paraId="10828D32" w14:textId="77777777" w:rsidR="001E0831" w:rsidRDefault="001E0831" w:rsidP="001E0831">
      <w:pPr>
        <w:ind w:left="720"/>
      </w:pPr>
      <w:r>
        <w:t xml:space="preserve">     1. “Pursuant to Section 551.087 of the Texas Government Code to discuss   </w:t>
      </w:r>
    </w:p>
    <w:p w14:paraId="7B6F6A69" w14:textId="77777777" w:rsidR="001E0831" w:rsidRDefault="001E0831" w:rsidP="001E0831">
      <w:pPr>
        <w:ind w:left="720"/>
      </w:pPr>
      <w:r>
        <w:t xml:space="preserve">          commercial or financial information that the EDC has received from a </w:t>
      </w:r>
    </w:p>
    <w:p w14:paraId="7C5247A2" w14:textId="77777777" w:rsidR="001E0831" w:rsidRDefault="001E0831" w:rsidP="001E0831">
      <w:pPr>
        <w:ind w:left="720"/>
      </w:pPr>
      <w:r>
        <w:t xml:space="preserve">          business prospect that the EDC seeks to have locate, stay or expand in the </w:t>
      </w:r>
    </w:p>
    <w:p w14:paraId="7B931E0A" w14:textId="77777777" w:rsidR="001E0831" w:rsidRDefault="001E0831" w:rsidP="001E0831">
      <w:pPr>
        <w:ind w:left="720"/>
      </w:pPr>
      <w:r>
        <w:t xml:space="preserve">          city, and with which the EDC is conducting economic development </w:t>
      </w:r>
    </w:p>
    <w:p w14:paraId="55F46024" w14:textId="77777777" w:rsidR="001E0831" w:rsidRDefault="001E0831" w:rsidP="001E0831">
      <w:pPr>
        <w:ind w:left="720"/>
      </w:pPr>
      <w:r>
        <w:t xml:space="preserve">          negotiations; or to deliberate the offer of a financial or other incentive to the </w:t>
      </w:r>
    </w:p>
    <w:p w14:paraId="1B191E52" w14:textId="565DF3C5" w:rsidR="001E0831" w:rsidRDefault="001E0831" w:rsidP="001E0831">
      <w:pPr>
        <w:ind w:left="720"/>
      </w:pPr>
      <w:r>
        <w:t xml:space="preserve">          business prospect.”</w:t>
      </w:r>
    </w:p>
    <w:p w14:paraId="7D539F81" w14:textId="77777777" w:rsidR="001E0831" w:rsidRDefault="001E0831" w:rsidP="001E0831">
      <w:pPr>
        <w:ind w:left="720"/>
      </w:pPr>
    </w:p>
    <w:p w14:paraId="0536B588" w14:textId="6C2F73EB" w:rsidR="001E0831" w:rsidRDefault="001E0831" w:rsidP="001E0831">
      <w:r>
        <w:t xml:space="preserve">    VII.       DISCUSSION AND POSSIBLE ACTION ON ITEMS DISCUSSED IN EXECUTIVE SESSION.</w:t>
      </w:r>
      <w:r>
        <w:tab/>
      </w:r>
    </w:p>
    <w:p w14:paraId="75AD3DB7" w14:textId="77777777" w:rsidR="00721C29" w:rsidRPr="00663425" w:rsidRDefault="00721C29" w:rsidP="001E0831">
      <w:pPr>
        <w:rPr>
          <w:sz w:val="14"/>
          <w:szCs w:val="14"/>
        </w:rPr>
      </w:pPr>
    </w:p>
    <w:p w14:paraId="2A020398" w14:textId="77777777" w:rsidR="001B59B5" w:rsidRPr="00F57DAA" w:rsidRDefault="001B59B5" w:rsidP="001E0831">
      <w:pPr>
        <w:rPr>
          <w:sz w:val="8"/>
        </w:rPr>
      </w:pPr>
    </w:p>
    <w:p w14:paraId="2A50B9A2" w14:textId="552CA7E2" w:rsidR="003F28A2" w:rsidRPr="0018223E" w:rsidRDefault="00555D5A" w:rsidP="001E0831">
      <w:r w:rsidRPr="0018223E">
        <w:t xml:space="preserve">     V</w:t>
      </w:r>
      <w:r w:rsidR="009442F5" w:rsidRPr="0018223E">
        <w:t>I</w:t>
      </w:r>
      <w:r w:rsidR="00D8121C" w:rsidRPr="0018223E">
        <w:t>II</w:t>
      </w:r>
      <w:r w:rsidRPr="0018223E">
        <w:t xml:space="preserve">.     </w:t>
      </w:r>
      <w:r w:rsidR="006434AA" w:rsidRPr="0018223E">
        <w:t xml:space="preserve"> </w:t>
      </w:r>
      <w:r w:rsidRPr="0018223E">
        <w:t xml:space="preserve"> </w:t>
      </w:r>
      <w:r w:rsidR="007A0BA4" w:rsidRPr="0018223E">
        <w:t>ADJOURN.</w:t>
      </w:r>
    </w:p>
    <w:p w14:paraId="75EE4667" w14:textId="77777777" w:rsidR="003F28A2" w:rsidRPr="00663425" w:rsidRDefault="007A0BA4" w:rsidP="001E0831">
      <w:pPr>
        <w:rPr>
          <w:sz w:val="14"/>
          <w:szCs w:val="14"/>
        </w:rPr>
      </w:pPr>
      <w:r w:rsidRPr="0018223E">
        <w:t xml:space="preserve">         </w:t>
      </w:r>
    </w:p>
    <w:p w14:paraId="510FD35B" w14:textId="77777777" w:rsidR="003F28A2" w:rsidRPr="0018223E" w:rsidRDefault="007A0BA4" w:rsidP="001E0831">
      <w:r w:rsidRPr="0018223E">
        <w:t xml:space="preserve">                  Notes to the Agenda.</w:t>
      </w:r>
    </w:p>
    <w:p w14:paraId="672C204D" w14:textId="77777777" w:rsidR="003F28A2" w:rsidRPr="0018223E" w:rsidRDefault="003F28A2" w:rsidP="001E0831">
      <w:pPr>
        <w:ind w:left="1080"/>
        <w:rPr>
          <w:sz w:val="22"/>
          <w:szCs w:val="36"/>
        </w:rPr>
      </w:pPr>
    </w:p>
    <w:p w14:paraId="22E00670" w14:textId="77777777" w:rsidR="003F28A2" w:rsidRDefault="007A0BA4" w:rsidP="001E0831">
      <w:pPr>
        <w:numPr>
          <w:ilvl w:val="0"/>
          <w:numId w:val="6"/>
        </w:numPr>
        <w:tabs>
          <w:tab w:val="num" w:pos="1515"/>
        </w:tabs>
        <w:ind w:left="1515" w:hanging="360"/>
      </w:pPr>
      <w:r>
        <w:t>The Silsbee Economic Development Corporation Board of Directors may vote and/or act upon each of the items listed in this Agenda.</w:t>
      </w:r>
    </w:p>
    <w:p w14:paraId="0763AFB6" w14:textId="77777777" w:rsidR="003F28A2" w:rsidRPr="0018223E" w:rsidRDefault="003F28A2" w:rsidP="001E0831">
      <w:pPr>
        <w:rPr>
          <w:sz w:val="22"/>
          <w:szCs w:val="40"/>
        </w:rPr>
      </w:pPr>
    </w:p>
    <w:p w14:paraId="1658955D" w14:textId="77777777" w:rsidR="003F28A2" w:rsidRDefault="007A0BA4" w:rsidP="001E0831">
      <w:pPr>
        <w:numPr>
          <w:ilvl w:val="0"/>
          <w:numId w:val="6"/>
        </w:numPr>
        <w:tabs>
          <w:tab w:val="num" w:pos="1515"/>
        </w:tabs>
        <w:ind w:left="1515" w:hanging="360"/>
      </w:pPr>
      <w:r>
        <w:t xml:space="preserve">Persons with disabilities who plan to attend this meeting and </w:t>
      </w:r>
    </w:p>
    <w:p w14:paraId="5F66C5C2" w14:textId="65AF808A" w:rsidR="003F28A2" w:rsidRDefault="007A0BA4" w:rsidP="001E0831">
      <w:pPr>
        <w:ind w:left="1155"/>
      </w:pPr>
      <w:r>
        <w:t xml:space="preserve">      who may need assistance should contact, Christy </w:t>
      </w:r>
      <w:r w:rsidR="009442F5">
        <w:t>Brown</w:t>
      </w:r>
      <w:r w:rsidR="001E0831">
        <w:t>,</w:t>
      </w:r>
    </w:p>
    <w:p w14:paraId="04BD8D6E" w14:textId="77777777" w:rsidR="003F28A2" w:rsidRDefault="007A0BA4" w:rsidP="001E0831">
      <w:pPr>
        <w:ind w:left="1155"/>
      </w:pPr>
      <w:r>
        <w:t xml:space="preserve">      Silsbee Economic Development Director, at (409) 291-0404, at least the </w:t>
      </w:r>
    </w:p>
    <w:p w14:paraId="76E7624A" w14:textId="77777777" w:rsidR="003F28A2" w:rsidRDefault="007A0BA4" w:rsidP="001E0831">
      <w:pPr>
        <w:ind w:left="1155"/>
      </w:pPr>
      <w:r>
        <w:t xml:space="preserve">      working day prior to the meeting so that appropriate arrangements can be </w:t>
      </w:r>
    </w:p>
    <w:p w14:paraId="25B2ACF7" w14:textId="77777777" w:rsidR="003F28A2" w:rsidRDefault="007A0BA4" w:rsidP="001E0831">
      <w:pPr>
        <w:ind w:left="1155"/>
      </w:pPr>
      <w:r>
        <w:t xml:space="preserve">      made.</w:t>
      </w:r>
    </w:p>
    <w:p w14:paraId="66A29127" w14:textId="123758CF" w:rsidR="00C41AD6" w:rsidRPr="00C41AD6" w:rsidRDefault="00C41AD6" w:rsidP="001E0831">
      <w:pPr>
        <w:rPr>
          <w:sz w:val="10"/>
          <w:szCs w:val="10"/>
        </w:rPr>
      </w:pPr>
    </w:p>
    <w:p w14:paraId="5BDA88EB" w14:textId="77777777" w:rsidR="001E0831" w:rsidRDefault="001E0831" w:rsidP="001E0831">
      <w:pPr>
        <w:ind w:left="1440" w:right="270"/>
        <w:jc w:val="both"/>
      </w:pPr>
    </w:p>
    <w:p w14:paraId="0A89A43E" w14:textId="77777777" w:rsidR="001E0831" w:rsidRDefault="001E0831" w:rsidP="001E0831">
      <w:pPr>
        <w:ind w:left="1440" w:right="270"/>
        <w:jc w:val="both"/>
      </w:pPr>
    </w:p>
    <w:p w14:paraId="67875461" w14:textId="69C375C3" w:rsidR="003F28A2" w:rsidRDefault="003F1072" w:rsidP="001E0831">
      <w:pPr>
        <w:ind w:left="1440" w:right="270"/>
        <w:jc w:val="both"/>
      </w:pPr>
      <w:r>
        <w:lastRenderedPageBreak/>
        <w:t>T</w:t>
      </w:r>
      <w:r w:rsidR="007A0BA4">
        <w:t xml:space="preserve">his is to certify that I, Christy </w:t>
      </w:r>
      <w:r w:rsidR="009442F5">
        <w:t>Brown</w:t>
      </w:r>
      <w:r w:rsidR="007A0BA4">
        <w:t>, Silsbee Economic</w:t>
      </w:r>
      <w:r w:rsidR="0005187B">
        <w:t xml:space="preserve"> </w:t>
      </w:r>
      <w:r w:rsidR="007A0BA4">
        <w:t>Development Executive Director, posted this Agenda on the Official</w:t>
      </w:r>
      <w:r w:rsidR="0005187B">
        <w:t xml:space="preserve"> </w:t>
      </w:r>
      <w:r w:rsidR="007A0BA4">
        <w:t>Bulletin of the City of Silsbee, and in an Outdoor Bulletin Board, and at the Silsbee Economic Development Corporation Office,</w:t>
      </w:r>
      <w:r w:rsidR="0005187B">
        <w:t xml:space="preserve"> </w:t>
      </w:r>
      <w:r w:rsidR="007A0BA4">
        <w:t xml:space="preserve">which is accessible to the Public 24 hours per day, </w:t>
      </w:r>
      <w:r w:rsidR="0018223E">
        <w:t>by</w:t>
      </w:r>
      <w:r w:rsidR="006D4910">
        <w:t xml:space="preserve"> </w:t>
      </w:r>
      <w:r w:rsidR="00721C29">
        <w:t>5</w:t>
      </w:r>
      <w:r w:rsidR="00590E1C">
        <w:t>:00p</w:t>
      </w:r>
      <w:r>
        <w:t>m</w:t>
      </w:r>
      <w:r w:rsidR="007A0BA4">
        <w:t xml:space="preserve"> on</w:t>
      </w:r>
      <w:r w:rsidR="0005187B">
        <w:t xml:space="preserve"> </w:t>
      </w:r>
      <w:r w:rsidR="007A0BA4">
        <w:t xml:space="preserve">the </w:t>
      </w:r>
      <w:r w:rsidR="001E0831">
        <w:t>1</w:t>
      </w:r>
      <w:r w:rsidR="00D725EB">
        <w:t>8</w:t>
      </w:r>
      <w:r w:rsidR="00D72EFC" w:rsidRPr="00D72EFC">
        <w:rPr>
          <w:vertAlign w:val="superscript"/>
        </w:rPr>
        <w:t>th</w:t>
      </w:r>
      <w:r w:rsidR="00721C29">
        <w:t xml:space="preserve"> day of </w:t>
      </w:r>
      <w:r w:rsidR="00D725EB">
        <w:t>October</w:t>
      </w:r>
      <w:r w:rsidR="006965FA">
        <w:t xml:space="preserve"> 2019</w:t>
      </w:r>
      <w:r w:rsidR="007A0BA4">
        <w:t>.</w:t>
      </w:r>
    </w:p>
    <w:p w14:paraId="640DAF85" w14:textId="5D6E8F4D" w:rsidR="003F28A2" w:rsidRDefault="003F1072" w:rsidP="001E0831">
      <w:pPr>
        <w:ind w:left="1440"/>
      </w:pPr>
      <w:r>
        <w:t xml:space="preserve">   </w:t>
      </w:r>
    </w:p>
    <w:p w14:paraId="757C6053" w14:textId="3F884ACF" w:rsidR="001E0831" w:rsidRDefault="001E0831" w:rsidP="001E0831">
      <w:pPr>
        <w:ind w:left="1440"/>
      </w:pPr>
    </w:p>
    <w:p w14:paraId="6AAACE60" w14:textId="77777777" w:rsidR="001E0831" w:rsidRDefault="001E0831" w:rsidP="001E0831">
      <w:pPr>
        <w:ind w:left="1440"/>
      </w:pPr>
      <w:bookmarkStart w:id="0" w:name="_GoBack"/>
      <w:bookmarkEnd w:id="0"/>
    </w:p>
    <w:p w14:paraId="7C137514" w14:textId="19E1C84F" w:rsidR="003F28A2" w:rsidRDefault="007A0BA4" w:rsidP="001E0831">
      <w:r>
        <w:t xml:space="preserve">                                                           </w:t>
      </w:r>
      <w:r w:rsidR="003F1072">
        <w:tab/>
      </w:r>
      <w:r w:rsidR="003F1072">
        <w:tab/>
      </w:r>
      <w:r w:rsidR="003F1072">
        <w:tab/>
      </w:r>
      <w:r>
        <w:t xml:space="preserve"> _______________________________________</w:t>
      </w:r>
    </w:p>
    <w:p w14:paraId="117F7276" w14:textId="5494D716" w:rsidR="003F28A2" w:rsidRDefault="007A0BA4" w:rsidP="001E0831">
      <w:pPr>
        <w:ind w:left="1440"/>
      </w:pPr>
      <w:r>
        <w:tab/>
      </w:r>
      <w:r>
        <w:tab/>
      </w:r>
      <w:r>
        <w:tab/>
      </w:r>
      <w:r w:rsidR="003F1072">
        <w:tab/>
      </w:r>
      <w:r w:rsidR="003F1072">
        <w:tab/>
        <w:t xml:space="preserve">         </w:t>
      </w:r>
      <w:r>
        <w:t xml:space="preserve">Christy </w:t>
      </w:r>
      <w:r w:rsidR="009442F5">
        <w:t>L. Brown</w:t>
      </w:r>
      <w:r>
        <w:t>, Executive Director</w:t>
      </w:r>
    </w:p>
    <w:sectPr w:rsidR="003F28A2" w:rsidSect="001E0831">
      <w:headerReference w:type="default" r:id="rId7"/>
      <w:footerReference w:type="default" r:id="rId8"/>
      <w:pgSz w:w="12240" w:h="20160" w:code="5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E245" w14:textId="77777777" w:rsidR="001A29F7" w:rsidRDefault="001A29F7">
      <w:r>
        <w:separator/>
      </w:r>
    </w:p>
  </w:endnote>
  <w:endnote w:type="continuationSeparator" w:id="0">
    <w:p w14:paraId="2EFBB413" w14:textId="77777777" w:rsidR="001A29F7" w:rsidRDefault="001A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F691" w14:textId="77777777" w:rsidR="003F28A2" w:rsidRDefault="003F28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558B" w14:textId="77777777" w:rsidR="001A29F7" w:rsidRDefault="001A29F7">
      <w:r>
        <w:separator/>
      </w:r>
    </w:p>
  </w:footnote>
  <w:footnote w:type="continuationSeparator" w:id="0">
    <w:p w14:paraId="61DEB32E" w14:textId="77777777" w:rsidR="001A29F7" w:rsidRDefault="001A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D23D" w14:textId="77777777" w:rsidR="003F28A2" w:rsidRDefault="003F28A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DFC"/>
    <w:multiLevelType w:val="multilevel"/>
    <w:tmpl w:val="61C407B8"/>
    <w:styleLink w:val="List1"/>
    <w:lvl w:ilvl="0">
      <w:start w:val="1"/>
      <w:numFmt w:val="low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" w15:restartNumberingAfterBreak="0">
    <w:nsid w:val="146F2A04"/>
    <w:multiLevelType w:val="multilevel"/>
    <w:tmpl w:val="4D78690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27C15A9F"/>
    <w:multiLevelType w:val="hybridMultilevel"/>
    <w:tmpl w:val="93CA3A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06B0"/>
    <w:multiLevelType w:val="hybridMultilevel"/>
    <w:tmpl w:val="00E841E0"/>
    <w:lvl w:ilvl="0" w:tplc="A61E458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587D7B"/>
    <w:multiLevelType w:val="multilevel"/>
    <w:tmpl w:val="5EDA6682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5C404D60"/>
    <w:multiLevelType w:val="hybridMultilevel"/>
    <w:tmpl w:val="445255E0"/>
    <w:lvl w:ilvl="0" w:tplc="9F24D1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246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4C546C"/>
    <w:multiLevelType w:val="multilevel"/>
    <w:tmpl w:val="FCC6FBE2"/>
    <w:lvl w:ilvl="0">
      <w:start w:val="1"/>
      <w:numFmt w:val="low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7" w15:restartNumberingAfterBreak="0">
    <w:nsid w:val="695E02D6"/>
    <w:multiLevelType w:val="hybridMultilevel"/>
    <w:tmpl w:val="927AFE42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0E760A"/>
    <w:multiLevelType w:val="multilevel"/>
    <w:tmpl w:val="F41C6D00"/>
    <w:styleLink w:val="List0"/>
    <w:lvl w:ilvl="0">
      <w:start w:val="3"/>
      <w:numFmt w:val="upperRoman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9" w15:restartNumberingAfterBreak="0">
    <w:nsid w:val="7ACD66B7"/>
    <w:multiLevelType w:val="multilevel"/>
    <w:tmpl w:val="A796C8FC"/>
    <w:lvl w:ilvl="0">
      <w:start w:val="1"/>
      <w:numFmt w:val="upperRoman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A2"/>
    <w:rsid w:val="000056CF"/>
    <w:rsid w:val="0005187B"/>
    <w:rsid w:val="00084C53"/>
    <w:rsid w:val="000A721D"/>
    <w:rsid w:val="000C4A9F"/>
    <w:rsid w:val="000E499A"/>
    <w:rsid w:val="0010571E"/>
    <w:rsid w:val="00121D8A"/>
    <w:rsid w:val="00133E12"/>
    <w:rsid w:val="0014174C"/>
    <w:rsid w:val="0018223E"/>
    <w:rsid w:val="00191D16"/>
    <w:rsid w:val="00193CE1"/>
    <w:rsid w:val="001A29F7"/>
    <w:rsid w:val="001B424B"/>
    <w:rsid w:val="001B59B5"/>
    <w:rsid w:val="001E0831"/>
    <w:rsid w:val="001E4306"/>
    <w:rsid w:val="0025257E"/>
    <w:rsid w:val="002609BC"/>
    <w:rsid w:val="002668F9"/>
    <w:rsid w:val="002717DE"/>
    <w:rsid w:val="00284819"/>
    <w:rsid w:val="00294FB5"/>
    <w:rsid w:val="002D2FB8"/>
    <w:rsid w:val="002F19AC"/>
    <w:rsid w:val="00362946"/>
    <w:rsid w:val="003751D3"/>
    <w:rsid w:val="003B4EAE"/>
    <w:rsid w:val="003E6E3F"/>
    <w:rsid w:val="003F1072"/>
    <w:rsid w:val="003F28A2"/>
    <w:rsid w:val="00404B6F"/>
    <w:rsid w:val="00410506"/>
    <w:rsid w:val="004125F5"/>
    <w:rsid w:val="00423672"/>
    <w:rsid w:val="0042510B"/>
    <w:rsid w:val="004637B9"/>
    <w:rsid w:val="00495E89"/>
    <w:rsid w:val="004A11C7"/>
    <w:rsid w:val="004C1FA4"/>
    <w:rsid w:val="004C43D9"/>
    <w:rsid w:val="004F5C63"/>
    <w:rsid w:val="00507EB2"/>
    <w:rsid w:val="00527E4E"/>
    <w:rsid w:val="00555D5A"/>
    <w:rsid w:val="00586F9C"/>
    <w:rsid w:val="00590E1C"/>
    <w:rsid w:val="005F00A3"/>
    <w:rsid w:val="00613EAA"/>
    <w:rsid w:val="006434AA"/>
    <w:rsid w:val="00650C99"/>
    <w:rsid w:val="00663425"/>
    <w:rsid w:val="006965FA"/>
    <w:rsid w:val="006D4910"/>
    <w:rsid w:val="00721C29"/>
    <w:rsid w:val="00754C0D"/>
    <w:rsid w:val="00770C8D"/>
    <w:rsid w:val="00771FCA"/>
    <w:rsid w:val="007730B6"/>
    <w:rsid w:val="007A0BA4"/>
    <w:rsid w:val="007B142D"/>
    <w:rsid w:val="007D21CA"/>
    <w:rsid w:val="0082781E"/>
    <w:rsid w:val="00855908"/>
    <w:rsid w:val="00896701"/>
    <w:rsid w:val="00933C93"/>
    <w:rsid w:val="009442F5"/>
    <w:rsid w:val="00953682"/>
    <w:rsid w:val="00990EA6"/>
    <w:rsid w:val="00995D75"/>
    <w:rsid w:val="00995DB5"/>
    <w:rsid w:val="009F0650"/>
    <w:rsid w:val="009F284B"/>
    <w:rsid w:val="009F6EEE"/>
    <w:rsid w:val="00A347DF"/>
    <w:rsid w:val="00A400A9"/>
    <w:rsid w:val="00A46424"/>
    <w:rsid w:val="00A47D89"/>
    <w:rsid w:val="00AA506A"/>
    <w:rsid w:val="00AE79E7"/>
    <w:rsid w:val="00AF6289"/>
    <w:rsid w:val="00B04481"/>
    <w:rsid w:val="00B17E35"/>
    <w:rsid w:val="00BC7D25"/>
    <w:rsid w:val="00C36B98"/>
    <w:rsid w:val="00C41AD6"/>
    <w:rsid w:val="00C47D2A"/>
    <w:rsid w:val="00C7126A"/>
    <w:rsid w:val="00C74B32"/>
    <w:rsid w:val="00CA69D1"/>
    <w:rsid w:val="00CB34B0"/>
    <w:rsid w:val="00CC35EF"/>
    <w:rsid w:val="00CC5495"/>
    <w:rsid w:val="00CD4F13"/>
    <w:rsid w:val="00D10A5C"/>
    <w:rsid w:val="00D27A59"/>
    <w:rsid w:val="00D344D7"/>
    <w:rsid w:val="00D725EB"/>
    <w:rsid w:val="00D72EFC"/>
    <w:rsid w:val="00D8121C"/>
    <w:rsid w:val="00D96913"/>
    <w:rsid w:val="00D97B20"/>
    <w:rsid w:val="00DC42BD"/>
    <w:rsid w:val="00DC4C80"/>
    <w:rsid w:val="00DE0539"/>
    <w:rsid w:val="00DF250F"/>
    <w:rsid w:val="00E315E8"/>
    <w:rsid w:val="00E911CA"/>
    <w:rsid w:val="00E95EDF"/>
    <w:rsid w:val="00EB5261"/>
    <w:rsid w:val="00F558F5"/>
    <w:rsid w:val="00F57DAA"/>
    <w:rsid w:val="00F614DB"/>
    <w:rsid w:val="00F74F00"/>
    <w:rsid w:val="00F9244F"/>
    <w:rsid w:val="00F97A2A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832A"/>
  <w15:docId w15:val="{F947015B-9083-4B62-8BF5-8BDB5DC6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ListParagraph">
    <w:name w:val="List Paragraph"/>
    <w:basedOn w:val="Normal"/>
    <w:uiPriority w:val="34"/>
    <w:qFormat/>
    <w:rsid w:val="001B5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4C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Heisner</dc:creator>
  <cp:keywords/>
  <dc:description/>
  <cp:lastModifiedBy>Christy Brown</cp:lastModifiedBy>
  <cp:revision>2</cp:revision>
  <cp:lastPrinted>2019-03-14T16:50:00Z</cp:lastPrinted>
  <dcterms:created xsi:type="dcterms:W3CDTF">2019-10-18T21:18:00Z</dcterms:created>
  <dcterms:modified xsi:type="dcterms:W3CDTF">2019-10-18T21:18:00Z</dcterms:modified>
</cp:coreProperties>
</file>