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A657" w14:textId="77777777" w:rsidR="003F28A2" w:rsidRDefault="002D2FB8">
      <w:pPr>
        <w:tabs>
          <w:tab w:val="left" w:pos="1980"/>
        </w:tabs>
        <w:jc w:val="center"/>
      </w:pPr>
      <w:r>
        <w:t xml:space="preserve"> </w:t>
      </w:r>
      <w:r w:rsidR="007A0BA4">
        <w:t>AGENDA</w:t>
      </w:r>
    </w:p>
    <w:p w14:paraId="770D05E8" w14:textId="77777777" w:rsidR="003F28A2" w:rsidRDefault="007A0BA4">
      <w:pPr>
        <w:tabs>
          <w:tab w:val="left" w:pos="1980"/>
        </w:tabs>
        <w:jc w:val="center"/>
      </w:pPr>
      <w:r>
        <w:t xml:space="preserve">SILSBEE ECONOMIC DEVELOPMENT CORPORATION </w:t>
      </w:r>
    </w:p>
    <w:p w14:paraId="49A89F39" w14:textId="77777777" w:rsidR="003F28A2" w:rsidRDefault="007A0BA4">
      <w:pPr>
        <w:tabs>
          <w:tab w:val="left" w:pos="1980"/>
        </w:tabs>
        <w:jc w:val="center"/>
      </w:pPr>
      <w:r>
        <w:t>REGULAR SCHEDULED MEETING</w:t>
      </w:r>
    </w:p>
    <w:p w14:paraId="64F136FB" w14:textId="5A6CCD90" w:rsidR="003F28A2" w:rsidRDefault="00CD4F13" w:rsidP="00590E1C">
      <w:pPr>
        <w:tabs>
          <w:tab w:val="left" w:pos="1980"/>
        </w:tabs>
        <w:jc w:val="center"/>
      </w:pPr>
      <w:r>
        <w:t>MONDAY</w:t>
      </w:r>
      <w:r w:rsidR="00D96913">
        <w:t>,</w:t>
      </w:r>
      <w:r>
        <w:t xml:space="preserve"> </w:t>
      </w:r>
      <w:r w:rsidR="003E6E3F">
        <w:t>MAY 20TH</w:t>
      </w:r>
      <w:r w:rsidR="007A0BA4">
        <w:t xml:space="preserve"> AT </w:t>
      </w:r>
      <w:r w:rsidR="009F0650">
        <w:t>6</w:t>
      </w:r>
      <w:r w:rsidR="00362946">
        <w:t>:</w:t>
      </w:r>
      <w:r>
        <w:t>3</w:t>
      </w:r>
      <w:r w:rsidR="00362946">
        <w:t>0</w:t>
      </w:r>
      <w:r w:rsidR="007A0BA4">
        <w:t xml:space="preserve"> P.M.</w:t>
      </w:r>
    </w:p>
    <w:p w14:paraId="14D71CE5" w14:textId="77777777" w:rsidR="003F28A2" w:rsidRDefault="007A0BA4">
      <w:pPr>
        <w:tabs>
          <w:tab w:val="left" w:pos="1980"/>
        </w:tabs>
        <w:jc w:val="center"/>
      </w:pPr>
      <w:r>
        <w:t>LOCATION:  105 SOUTH 3RD STREET SILSBEE, TEXAS</w:t>
      </w:r>
    </w:p>
    <w:p w14:paraId="1B7C2B46" w14:textId="7B72244B" w:rsidR="003F28A2" w:rsidRDefault="007A0BA4" w:rsidP="00C47D2A">
      <w:pPr>
        <w:tabs>
          <w:tab w:val="left" w:pos="1980"/>
        </w:tabs>
        <w:jc w:val="center"/>
      </w:pPr>
      <w:r>
        <w:t>CITY HALL/COUNCIL CHAMBERS</w:t>
      </w:r>
    </w:p>
    <w:p w14:paraId="0594EB1C" w14:textId="77777777" w:rsidR="003F28A2" w:rsidRPr="00990EA6" w:rsidRDefault="003F28A2">
      <w:pPr>
        <w:ind w:left="360"/>
        <w:rPr>
          <w:sz w:val="20"/>
        </w:rPr>
      </w:pPr>
    </w:p>
    <w:p w14:paraId="191A3858" w14:textId="77777777" w:rsidR="003F28A2" w:rsidRDefault="007A0BA4">
      <w:pPr>
        <w:ind w:left="360"/>
      </w:pPr>
      <w:r>
        <w:t xml:space="preserve">  I.       CALL TO ORDER/ROLL CALL.</w:t>
      </w:r>
    </w:p>
    <w:p w14:paraId="1DF044BD" w14:textId="77777777" w:rsidR="003F28A2" w:rsidRPr="003F1072" w:rsidRDefault="003F28A2">
      <w:pPr>
        <w:rPr>
          <w:sz w:val="16"/>
        </w:rPr>
      </w:pPr>
    </w:p>
    <w:p w14:paraId="2589C60D" w14:textId="77777777" w:rsidR="003F28A2" w:rsidRDefault="007A0BA4">
      <w:pPr>
        <w:ind w:left="300"/>
      </w:pPr>
      <w:r>
        <w:t xml:space="preserve">  II.       PLEDGE AND INVOCATION.</w:t>
      </w:r>
    </w:p>
    <w:p w14:paraId="317FADD3" w14:textId="77777777" w:rsidR="003F28A2" w:rsidRPr="003F1072" w:rsidRDefault="003F28A2">
      <w:pPr>
        <w:rPr>
          <w:sz w:val="16"/>
        </w:rPr>
      </w:pPr>
    </w:p>
    <w:p w14:paraId="0A3C4DF9" w14:textId="4D856A11" w:rsidR="003F28A2" w:rsidRDefault="007A0BA4">
      <w:pPr>
        <w:numPr>
          <w:ilvl w:val="0"/>
          <w:numId w:val="3"/>
        </w:numPr>
        <w:tabs>
          <w:tab w:val="num" w:pos="1080"/>
        </w:tabs>
        <w:ind w:left="1080" w:hanging="720"/>
      </w:pPr>
      <w:r>
        <w:t xml:space="preserve">HEARING OF VISITORS. </w:t>
      </w:r>
    </w:p>
    <w:p w14:paraId="1242E3D2" w14:textId="2B2ABA5E" w:rsidR="00590E1C" w:rsidRDefault="00590E1C" w:rsidP="00590E1C"/>
    <w:p w14:paraId="213C8224" w14:textId="5EB85F1F" w:rsidR="00590E1C" w:rsidRDefault="00590E1C" w:rsidP="00590E1C">
      <w:pPr>
        <w:ind w:left="360"/>
      </w:pPr>
      <w:r>
        <w:t>IV.      DIRECTORS REPORT</w:t>
      </w:r>
    </w:p>
    <w:p w14:paraId="622613B5" w14:textId="69CEF2B9" w:rsidR="00590E1C" w:rsidRDefault="00590E1C" w:rsidP="00590E1C">
      <w:pPr>
        <w:ind w:left="360"/>
      </w:pPr>
    </w:p>
    <w:p w14:paraId="43429998" w14:textId="1B176DAA" w:rsidR="00590E1C" w:rsidRDefault="00590E1C" w:rsidP="00590E1C">
      <w:pPr>
        <w:ind w:left="360"/>
      </w:pPr>
      <w:r>
        <w:tab/>
        <w:t xml:space="preserve">       1. </w:t>
      </w:r>
      <w:r w:rsidR="003E6E3F">
        <w:t>Leadership Lunch – Developing Our Future</w:t>
      </w:r>
      <w:r w:rsidR="0005187B">
        <w:t xml:space="preserve"> </w:t>
      </w:r>
    </w:p>
    <w:p w14:paraId="6B82AF08" w14:textId="062426E2" w:rsidR="00590E1C" w:rsidRPr="0005187B" w:rsidRDefault="00590E1C" w:rsidP="00590E1C">
      <w:pPr>
        <w:ind w:left="360"/>
        <w:rPr>
          <w:sz w:val="20"/>
        </w:rPr>
      </w:pPr>
      <w:r>
        <w:tab/>
        <w:t xml:space="preserve">     </w:t>
      </w:r>
    </w:p>
    <w:p w14:paraId="10CFF696" w14:textId="319BAF15" w:rsidR="00590E1C" w:rsidRDefault="00590E1C" w:rsidP="00590E1C">
      <w:pPr>
        <w:ind w:left="360"/>
      </w:pPr>
      <w:r>
        <w:t xml:space="preserve">             2. </w:t>
      </w:r>
      <w:r w:rsidR="003E6E3F">
        <w:t xml:space="preserve">REDI Meeting </w:t>
      </w:r>
    </w:p>
    <w:p w14:paraId="1F8F2F46" w14:textId="53156120" w:rsidR="00590E1C" w:rsidRPr="0005187B" w:rsidRDefault="00590E1C" w:rsidP="00590E1C">
      <w:pPr>
        <w:ind w:left="360"/>
        <w:rPr>
          <w:sz w:val="20"/>
        </w:rPr>
      </w:pPr>
    </w:p>
    <w:p w14:paraId="763BFA83" w14:textId="6A5AE4B3" w:rsidR="00590E1C" w:rsidRDefault="00590E1C" w:rsidP="00590E1C">
      <w:pPr>
        <w:ind w:left="360"/>
      </w:pPr>
      <w:r>
        <w:tab/>
        <w:t xml:space="preserve">       3. </w:t>
      </w:r>
      <w:r w:rsidR="003E6E3F">
        <w:t>Top Employers in Hardin County Report</w:t>
      </w:r>
    </w:p>
    <w:p w14:paraId="3C0490FA" w14:textId="163A9A85" w:rsidR="003E6E3F" w:rsidRDefault="003E6E3F" w:rsidP="00590E1C">
      <w:pPr>
        <w:ind w:left="360"/>
      </w:pPr>
    </w:p>
    <w:p w14:paraId="61468FAB" w14:textId="3010AB32" w:rsidR="003E6E3F" w:rsidRDefault="003E6E3F" w:rsidP="00590E1C">
      <w:pPr>
        <w:ind w:left="360"/>
      </w:pPr>
      <w:r>
        <w:t xml:space="preserve">             4. Hotel Update</w:t>
      </w:r>
    </w:p>
    <w:p w14:paraId="0A846BB1" w14:textId="15242691" w:rsidR="003E6E3F" w:rsidRDefault="003E6E3F" w:rsidP="00590E1C">
      <w:pPr>
        <w:ind w:left="360"/>
      </w:pPr>
    </w:p>
    <w:p w14:paraId="26E8442C" w14:textId="7865D6E0" w:rsidR="003E6E3F" w:rsidRDefault="003E6E3F" w:rsidP="00590E1C">
      <w:pPr>
        <w:ind w:left="360"/>
      </w:pPr>
      <w:r>
        <w:tab/>
        <w:t xml:space="preserve">       5. Project Heather Gems Update</w:t>
      </w:r>
    </w:p>
    <w:p w14:paraId="75F14EC0" w14:textId="456713DC" w:rsidR="003E6E3F" w:rsidRDefault="003E6E3F" w:rsidP="00590E1C">
      <w:pPr>
        <w:ind w:left="360"/>
      </w:pPr>
    </w:p>
    <w:p w14:paraId="1E71BF5B" w14:textId="1894B7EA" w:rsidR="003E6E3F" w:rsidRDefault="003E6E3F" w:rsidP="00590E1C">
      <w:pPr>
        <w:ind w:left="360"/>
      </w:pPr>
      <w:r>
        <w:tab/>
        <w:t xml:space="preserve">       6. Summer Internship</w:t>
      </w:r>
    </w:p>
    <w:p w14:paraId="46D624A2" w14:textId="20483C1C" w:rsidR="00A47D89" w:rsidRPr="0005187B" w:rsidRDefault="00A47D89" w:rsidP="00590E1C">
      <w:pPr>
        <w:ind w:left="360"/>
        <w:rPr>
          <w:sz w:val="20"/>
        </w:rPr>
      </w:pPr>
    </w:p>
    <w:p w14:paraId="3FDA435B" w14:textId="77777777" w:rsidR="009442F5" w:rsidRPr="003F1072" w:rsidRDefault="009442F5" w:rsidP="009442F5">
      <w:pPr>
        <w:rPr>
          <w:sz w:val="16"/>
        </w:rPr>
      </w:pPr>
    </w:p>
    <w:p w14:paraId="6B6F1DF1" w14:textId="39ED1EE7" w:rsidR="003F28A2" w:rsidRDefault="00423672" w:rsidP="00423672">
      <w:pPr>
        <w:ind w:firstLine="360"/>
      </w:pPr>
      <w:r>
        <w:t xml:space="preserve">V.      </w:t>
      </w:r>
      <w:r w:rsidR="007A0BA4">
        <w:t>ITEMS TO BE CONSIDERED.</w:t>
      </w:r>
    </w:p>
    <w:p w14:paraId="20DC8989" w14:textId="77777777" w:rsidR="003F28A2" w:rsidRPr="003F1072" w:rsidRDefault="003F28A2">
      <w:pPr>
        <w:rPr>
          <w:sz w:val="16"/>
        </w:rPr>
      </w:pPr>
    </w:p>
    <w:p w14:paraId="4794FE4C" w14:textId="31ABF53C" w:rsidR="003F28A2" w:rsidRDefault="002668F9" w:rsidP="002668F9">
      <w:pPr>
        <w:ind w:left="1440" w:hanging="360"/>
      </w:pPr>
      <w:r>
        <w:t xml:space="preserve">1. </w:t>
      </w:r>
      <w:r>
        <w:tab/>
      </w:r>
      <w:r w:rsidR="007A0BA4">
        <w:t xml:space="preserve">Discussion and Possible Action on approving the </w:t>
      </w:r>
      <w:r w:rsidR="003E6E3F">
        <w:t>April 15th</w:t>
      </w:r>
      <w:r w:rsidR="006965FA">
        <w:t>, 2019</w:t>
      </w:r>
      <w:r w:rsidR="00CD4F13">
        <w:t xml:space="preserve"> </w:t>
      </w:r>
      <w:r w:rsidR="004A11C7">
        <w:t xml:space="preserve">Regular </w:t>
      </w:r>
      <w:r w:rsidR="009442F5">
        <w:t xml:space="preserve">Meeting </w:t>
      </w:r>
      <w:r w:rsidR="006965FA">
        <w:t xml:space="preserve">minutes </w:t>
      </w:r>
      <w:r w:rsidR="007A0BA4">
        <w:t>of the Silsbee Economic Development Corporation.</w:t>
      </w:r>
    </w:p>
    <w:p w14:paraId="39EC85EC" w14:textId="368CC039" w:rsidR="003F28A2" w:rsidRDefault="002668F9" w:rsidP="002668F9">
      <w:r>
        <w:t xml:space="preserve">                  </w:t>
      </w:r>
      <w:r>
        <w:tab/>
      </w:r>
      <w:r w:rsidR="004C43D9">
        <w:t xml:space="preserve">(Christy </w:t>
      </w:r>
      <w:r w:rsidR="009442F5">
        <w:t>Brown</w:t>
      </w:r>
      <w:r w:rsidR="004C43D9">
        <w:t>, Executive Director)</w:t>
      </w:r>
    </w:p>
    <w:p w14:paraId="41DA802F" w14:textId="77777777" w:rsidR="003F28A2" w:rsidRPr="003F1072" w:rsidRDefault="003F28A2" w:rsidP="001B59B5">
      <w:pPr>
        <w:ind w:left="1440"/>
        <w:rPr>
          <w:sz w:val="16"/>
        </w:rPr>
      </w:pPr>
    </w:p>
    <w:p w14:paraId="40B22952" w14:textId="5515D297" w:rsidR="00C41AD6" w:rsidRDefault="002668F9" w:rsidP="003F1072">
      <w:pPr>
        <w:ind w:left="1440" w:hanging="360"/>
      </w:pPr>
      <w:r>
        <w:t xml:space="preserve">2. </w:t>
      </w:r>
      <w:r>
        <w:tab/>
      </w:r>
      <w:r w:rsidR="004A11C7">
        <w:t xml:space="preserve">Discussion and Possible Action on approving the </w:t>
      </w:r>
      <w:r w:rsidR="003E6E3F">
        <w:t>April</w:t>
      </w:r>
      <w:r w:rsidR="006965FA">
        <w:t xml:space="preserve"> 2019</w:t>
      </w:r>
      <w:r w:rsidR="0005187B">
        <w:t xml:space="preserve"> </w:t>
      </w:r>
      <w:r w:rsidR="004A11C7">
        <w:t>Financials for the Silsbee Economic Development Corporation.</w:t>
      </w:r>
    </w:p>
    <w:p w14:paraId="7EFB0A96" w14:textId="413CC30C" w:rsidR="004A11C7" w:rsidRDefault="004A11C7" w:rsidP="003F1072">
      <w:pPr>
        <w:ind w:left="1440" w:hanging="360"/>
      </w:pPr>
      <w:r>
        <w:tab/>
        <w:t>(Christy Brown, Executive Director)</w:t>
      </w:r>
    </w:p>
    <w:p w14:paraId="5313752E" w14:textId="2C834D0A" w:rsidR="003E6E3F" w:rsidRDefault="003E6E3F" w:rsidP="003F1072">
      <w:pPr>
        <w:ind w:left="1440" w:hanging="360"/>
      </w:pPr>
    </w:p>
    <w:p w14:paraId="442F3E9E" w14:textId="3C6CBF83" w:rsidR="003E6E3F" w:rsidRDefault="003E6E3F" w:rsidP="003F1072">
      <w:pPr>
        <w:ind w:left="1440" w:hanging="360"/>
      </w:pPr>
      <w:r>
        <w:t>3.   Discuss and Possible Action on nominating and voting for a new Board President for the Silsbee Economic Development Corporation.</w:t>
      </w:r>
    </w:p>
    <w:p w14:paraId="32FBD60A" w14:textId="4ADB3DFB" w:rsidR="003E6E3F" w:rsidRDefault="003E6E3F" w:rsidP="003F1072">
      <w:pPr>
        <w:ind w:left="1440" w:hanging="360"/>
      </w:pPr>
      <w:r>
        <w:t xml:space="preserve">      (Christy Brown, Executive Director)</w:t>
      </w:r>
    </w:p>
    <w:p w14:paraId="57E598D4" w14:textId="1E24E445" w:rsidR="003E6E3F" w:rsidRDefault="003E6E3F" w:rsidP="003F1072">
      <w:pPr>
        <w:ind w:left="1440" w:hanging="360"/>
      </w:pPr>
    </w:p>
    <w:p w14:paraId="0855EA16" w14:textId="45A94EC1" w:rsidR="003E6E3F" w:rsidRDefault="003E6E3F" w:rsidP="003F1072">
      <w:pPr>
        <w:ind w:left="1440" w:hanging="360"/>
      </w:pPr>
      <w:r>
        <w:t>4.   Discussion and Possible Action on nominating and voting for a new Board Secretary for the Silsbee Economic Development Corporation.</w:t>
      </w:r>
    </w:p>
    <w:p w14:paraId="0B3F1E5B" w14:textId="6B56A3BB" w:rsidR="003E6E3F" w:rsidRDefault="003E6E3F" w:rsidP="003F1072">
      <w:pPr>
        <w:ind w:left="1440" w:hanging="360"/>
      </w:pPr>
      <w:r>
        <w:t xml:space="preserve">      </w:t>
      </w:r>
      <w:r>
        <w:t>(Christy Brown, Executive Director)</w:t>
      </w:r>
    </w:p>
    <w:p w14:paraId="75D43497" w14:textId="77777777" w:rsidR="003E6E3F" w:rsidRDefault="003E6E3F" w:rsidP="003F1072">
      <w:pPr>
        <w:ind w:left="1440" w:hanging="360"/>
      </w:pPr>
    </w:p>
    <w:p w14:paraId="29DDDFF4" w14:textId="1C6057B0" w:rsidR="003E6E3F" w:rsidRDefault="003E6E3F" w:rsidP="003F1072">
      <w:pPr>
        <w:ind w:left="1440" w:hanging="360"/>
      </w:pPr>
      <w:r>
        <w:t xml:space="preserve">5.   Discussion and Possible Action on approving updated signatures on the Operating and Water &amp; Sewer bank accounts at BBVA Compass for the Silsbee Economic Development Corporation. </w:t>
      </w:r>
    </w:p>
    <w:p w14:paraId="3710BFF3" w14:textId="0A5827C4" w:rsidR="003E6E3F" w:rsidRDefault="003E6E3F" w:rsidP="003F1072">
      <w:pPr>
        <w:ind w:left="1440" w:hanging="360"/>
      </w:pPr>
      <w:r>
        <w:t xml:space="preserve">      </w:t>
      </w:r>
      <w:r>
        <w:t>(Christy Brown, Executive Director)</w:t>
      </w:r>
    </w:p>
    <w:p w14:paraId="72FA52A8" w14:textId="00B9368F" w:rsidR="003E6E3F" w:rsidRDefault="003E6E3F" w:rsidP="003F1072">
      <w:pPr>
        <w:ind w:left="1440" w:hanging="360"/>
      </w:pPr>
    </w:p>
    <w:p w14:paraId="5C6EC199" w14:textId="77777777" w:rsidR="003E6E3F" w:rsidRDefault="003E6E3F" w:rsidP="003F1072">
      <w:pPr>
        <w:ind w:left="1440" w:hanging="360"/>
      </w:pPr>
    </w:p>
    <w:p w14:paraId="62248A84" w14:textId="1D9757D4" w:rsidR="003E6E3F" w:rsidRDefault="003E6E3F" w:rsidP="003F1072">
      <w:pPr>
        <w:ind w:left="1440" w:hanging="360"/>
      </w:pPr>
      <w:r>
        <w:lastRenderedPageBreak/>
        <w:t xml:space="preserve">6.   Discussion and Possible Action on scheduling an Educational &amp; Planning Workshop </w:t>
      </w:r>
      <w:r w:rsidR="002609BC">
        <w:t xml:space="preserve">(4 Hours) </w:t>
      </w:r>
      <w:bookmarkStart w:id="0" w:name="_GoBack"/>
      <w:bookmarkEnd w:id="0"/>
      <w:r>
        <w:t>with the Silsbee EDC Board &amp; Executive Director during the month of June.</w:t>
      </w:r>
    </w:p>
    <w:p w14:paraId="63AE4206" w14:textId="1D695CC0" w:rsidR="003E6E3F" w:rsidRDefault="003E6E3F" w:rsidP="003F1072">
      <w:pPr>
        <w:ind w:left="1440" w:hanging="360"/>
      </w:pPr>
      <w:r>
        <w:t xml:space="preserve">      </w:t>
      </w:r>
      <w:r>
        <w:t>(Christy Brown, Executive Director)</w:t>
      </w:r>
    </w:p>
    <w:p w14:paraId="2641BF67" w14:textId="4358A9EF" w:rsidR="00590E1C" w:rsidRPr="0005187B" w:rsidRDefault="00590E1C" w:rsidP="003F1072">
      <w:pPr>
        <w:ind w:left="1440" w:hanging="360"/>
        <w:rPr>
          <w:sz w:val="20"/>
        </w:rPr>
      </w:pPr>
    </w:p>
    <w:p w14:paraId="2A020398" w14:textId="77777777" w:rsidR="001B59B5" w:rsidRPr="00F57DAA" w:rsidRDefault="001B59B5" w:rsidP="00284819">
      <w:pPr>
        <w:rPr>
          <w:sz w:val="8"/>
        </w:rPr>
      </w:pPr>
    </w:p>
    <w:p w14:paraId="2A50B9A2" w14:textId="68B8EB7A" w:rsidR="003F28A2" w:rsidRDefault="00555D5A" w:rsidP="00555D5A">
      <w:r>
        <w:t xml:space="preserve">     V</w:t>
      </w:r>
      <w:r w:rsidR="009442F5">
        <w:t>I</w:t>
      </w:r>
      <w:r>
        <w:t xml:space="preserve">.     </w:t>
      </w:r>
      <w:r w:rsidR="006434AA">
        <w:t xml:space="preserve"> </w:t>
      </w:r>
      <w:r>
        <w:t xml:space="preserve"> </w:t>
      </w:r>
      <w:r w:rsidR="007A0BA4">
        <w:t>ADJOURN.</w:t>
      </w:r>
    </w:p>
    <w:p w14:paraId="75EE4667" w14:textId="77777777" w:rsidR="003F28A2" w:rsidRPr="00990EA6" w:rsidRDefault="007A0BA4">
      <w:pPr>
        <w:rPr>
          <w:sz w:val="16"/>
        </w:rPr>
      </w:pPr>
      <w:r>
        <w:t xml:space="preserve">         </w:t>
      </w:r>
    </w:p>
    <w:p w14:paraId="510FD35B" w14:textId="77777777" w:rsidR="003F28A2" w:rsidRDefault="007A0B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Notes to the Agenda.</w:t>
      </w:r>
    </w:p>
    <w:p w14:paraId="672C204D" w14:textId="77777777" w:rsidR="003F28A2" w:rsidRPr="00D10A5C" w:rsidRDefault="003F28A2">
      <w:pPr>
        <w:ind w:left="1080"/>
        <w:rPr>
          <w:sz w:val="12"/>
          <w:szCs w:val="20"/>
        </w:rPr>
      </w:pPr>
    </w:p>
    <w:p w14:paraId="22E00670" w14:textId="77777777" w:rsidR="003F28A2" w:rsidRDefault="007A0BA4">
      <w:pPr>
        <w:numPr>
          <w:ilvl w:val="0"/>
          <w:numId w:val="6"/>
        </w:numPr>
        <w:tabs>
          <w:tab w:val="num" w:pos="1515"/>
        </w:tabs>
        <w:ind w:left="1515" w:hanging="360"/>
      </w:pPr>
      <w:r>
        <w:t>The Silsbee Economic Development Corporation Board of Directors may vote and/or act upon each of the items listed in this Agenda.</w:t>
      </w:r>
    </w:p>
    <w:p w14:paraId="0763AFB6" w14:textId="77777777" w:rsidR="003F28A2" w:rsidRPr="00F57DAA" w:rsidRDefault="003F28A2">
      <w:pPr>
        <w:rPr>
          <w:sz w:val="14"/>
        </w:rPr>
      </w:pPr>
    </w:p>
    <w:p w14:paraId="1658955D" w14:textId="77777777" w:rsidR="003F28A2" w:rsidRDefault="007A0BA4">
      <w:pPr>
        <w:numPr>
          <w:ilvl w:val="0"/>
          <w:numId w:val="6"/>
        </w:numPr>
        <w:tabs>
          <w:tab w:val="num" w:pos="1515"/>
        </w:tabs>
        <w:ind w:left="1515" w:hanging="360"/>
      </w:pPr>
      <w:r>
        <w:t xml:space="preserve">Persons with disabilities who plan to attend this meeting and </w:t>
      </w:r>
    </w:p>
    <w:p w14:paraId="5F66C5C2" w14:textId="5D559950" w:rsidR="003F28A2" w:rsidRDefault="007A0BA4">
      <w:pPr>
        <w:ind w:left="1155"/>
      </w:pPr>
      <w:r>
        <w:t xml:space="preserve">      who may need assistance should contact, Christy </w:t>
      </w:r>
      <w:r w:rsidR="009442F5">
        <w:t>Brown</w:t>
      </w:r>
      <w:r>
        <w:t xml:space="preserve"> </w:t>
      </w:r>
    </w:p>
    <w:p w14:paraId="04BD8D6E" w14:textId="77777777" w:rsidR="003F28A2" w:rsidRDefault="007A0BA4">
      <w:pPr>
        <w:ind w:left="1155"/>
      </w:pPr>
      <w:r>
        <w:t xml:space="preserve">      Silsbee Economic Development Director, at (409) 291-0404, at least the </w:t>
      </w:r>
    </w:p>
    <w:p w14:paraId="76E7624A" w14:textId="77777777" w:rsidR="003F28A2" w:rsidRDefault="007A0BA4">
      <w:pPr>
        <w:ind w:left="1155"/>
      </w:pPr>
      <w:r>
        <w:t xml:space="preserve">      working day prior to the meeting so that appropriate arrangements can be </w:t>
      </w:r>
    </w:p>
    <w:p w14:paraId="25B2ACF7" w14:textId="77777777" w:rsidR="003F28A2" w:rsidRDefault="007A0BA4">
      <w:pPr>
        <w:ind w:left="1155"/>
      </w:pPr>
      <w:r>
        <w:t xml:space="preserve">      made.</w:t>
      </w:r>
    </w:p>
    <w:p w14:paraId="66A29127" w14:textId="123758CF" w:rsidR="00C41AD6" w:rsidRPr="00C41AD6" w:rsidRDefault="00C41AD6" w:rsidP="00C41AD6">
      <w:pPr>
        <w:rPr>
          <w:sz w:val="10"/>
          <w:szCs w:val="10"/>
        </w:rPr>
      </w:pPr>
    </w:p>
    <w:p w14:paraId="67875461" w14:textId="4274080E" w:rsidR="003F28A2" w:rsidRDefault="003F1072" w:rsidP="0005187B">
      <w:pPr>
        <w:ind w:left="1440" w:right="270"/>
        <w:jc w:val="both"/>
      </w:pPr>
      <w:r>
        <w:t>T</w:t>
      </w:r>
      <w:r w:rsidR="007A0BA4">
        <w:t xml:space="preserve">his is to certify that I, Christy </w:t>
      </w:r>
      <w:r w:rsidR="009442F5">
        <w:t>Brown</w:t>
      </w:r>
      <w:r w:rsidR="007A0BA4">
        <w:t>, Silsbee Economic</w:t>
      </w:r>
      <w:r w:rsidR="0005187B">
        <w:t xml:space="preserve"> </w:t>
      </w:r>
      <w:r w:rsidR="007A0BA4">
        <w:t>Development Executive Director, posted this Agenda on the Official</w:t>
      </w:r>
      <w:r w:rsidR="0005187B">
        <w:t xml:space="preserve"> </w:t>
      </w:r>
      <w:r w:rsidR="007A0BA4">
        <w:t>Bulletin of the City of Silsbee, and in an Outdoor Bulletin Board, and at the Silsbee Economic Development Corporation Office,</w:t>
      </w:r>
      <w:r w:rsidR="0005187B">
        <w:t xml:space="preserve"> </w:t>
      </w:r>
      <w:r w:rsidR="007A0BA4">
        <w:t xml:space="preserve">which is accessible to the Public 24 hours per day, </w:t>
      </w:r>
      <w:r w:rsidR="006D4910">
        <w:t xml:space="preserve">at </w:t>
      </w:r>
      <w:r w:rsidR="00590E1C">
        <w:t>3:00p</w:t>
      </w:r>
      <w:r>
        <w:t>m</w:t>
      </w:r>
      <w:r w:rsidR="007A0BA4">
        <w:t xml:space="preserve"> on</w:t>
      </w:r>
      <w:r w:rsidR="0005187B">
        <w:t xml:space="preserve"> </w:t>
      </w:r>
      <w:r w:rsidR="007A0BA4">
        <w:t xml:space="preserve">the </w:t>
      </w:r>
      <w:r w:rsidR="006965FA">
        <w:t>1</w:t>
      </w:r>
      <w:r w:rsidR="003E6E3F">
        <w:t>7</w:t>
      </w:r>
      <w:r w:rsidR="006965FA" w:rsidRPr="006965FA">
        <w:rPr>
          <w:vertAlign w:val="superscript"/>
        </w:rPr>
        <w:t>h</w:t>
      </w:r>
      <w:r w:rsidR="006965FA">
        <w:t xml:space="preserve"> day of </w:t>
      </w:r>
      <w:r w:rsidR="003E6E3F">
        <w:t>May</w:t>
      </w:r>
      <w:r w:rsidR="006965FA">
        <w:t xml:space="preserve"> 2019</w:t>
      </w:r>
      <w:r w:rsidR="007A0BA4">
        <w:t>.</w:t>
      </w:r>
    </w:p>
    <w:p w14:paraId="640DAF85" w14:textId="5C5476D0" w:rsidR="003F28A2" w:rsidRDefault="003F1072">
      <w:pPr>
        <w:ind w:left="1440"/>
      </w:pPr>
      <w:r>
        <w:t xml:space="preserve">   </w:t>
      </w:r>
    </w:p>
    <w:p w14:paraId="7C137514" w14:textId="19E1C84F" w:rsidR="003F28A2" w:rsidRDefault="007A0BA4">
      <w:r>
        <w:t xml:space="preserve">                                                           </w:t>
      </w:r>
      <w:r w:rsidR="003F1072">
        <w:tab/>
      </w:r>
      <w:r w:rsidR="003F1072">
        <w:tab/>
      </w:r>
      <w:r w:rsidR="003F1072">
        <w:tab/>
      </w:r>
      <w:r>
        <w:t xml:space="preserve"> _______________________________________</w:t>
      </w:r>
    </w:p>
    <w:p w14:paraId="117F7276" w14:textId="5494D716" w:rsidR="003F28A2" w:rsidRDefault="007A0BA4">
      <w:pPr>
        <w:ind w:left="1440"/>
      </w:pPr>
      <w:r>
        <w:tab/>
      </w:r>
      <w:r>
        <w:tab/>
      </w:r>
      <w:r>
        <w:tab/>
      </w:r>
      <w:r w:rsidR="003F1072">
        <w:tab/>
      </w:r>
      <w:r w:rsidR="003F1072">
        <w:tab/>
        <w:t xml:space="preserve">         </w:t>
      </w:r>
      <w:r>
        <w:t xml:space="preserve">Christy </w:t>
      </w:r>
      <w:r w:rsidR="009442F5">
        <w:t>L. Brown</w:t>
      </w:r>
      <w:r>
        <w:t>, Executive Director</w:t>
      </w:r>
    </w:p>
    <w:sectPr w:rsidR="003F28A2" w:rsidSect="00E315E8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A9472" w14:textId="77777777" w:rsidR="000056CF" w:rsidRDefault="000056CF">
      <w:r>
        <w:separator/>
      </w:r>
    </w:p>
  </w:endnote>
  <w:endnote w:type="continuationSeparator" w:id="0">
    <w:p w14:paraId="10279E80" w14:textId="77777777" w:rsidR="000056CF" w:rsidRDefault="0000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F691" w14:textId="77777777" w:rsidR="003F28A2" w:rsidRDefault="003F28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D4E2" w14:textId="77777777" w:rsidR="000056CF" w:rsidRDefault="000056CF">
      <w:r>
        <w:separator/>
      </w:r>
    </w:p>
  </w:footnote>
  <w:footnote w:type="continuationSeparator" w:id="0">
    <w:p w14:paraId="0143641B" w14:textId="77777777" w:rsidR="000056CF" w:rsidRDefault="0000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D23D" w14:textId="77777777" w:rsidR="003F28A2" w:rsidRDefault="003F28A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DFC"/>
    <w:multiLevelType w:val="multilevel"/>
    <w:tmpl w:val="61C407B8"/>
    <w:styleLink w:val="List1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 w15:restartNumberingAfterBreak="0">
    <w:nsid w:val="146F2A04"/>
    <w:multiLevelType w:val="multilevel"/>
    <w:tmpl w:val="4D78690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27C15A9F"/>
    <w:multiLevelType w:val="hybridMultilevel"/>
    <w:tmpl w:val="93CA3A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06B0"/>
    <w:multiLevelType w:val="hybridMultilevel"/>
    <w:tmpl w:val="00E841E0"/>
    <w:lvl w:ilvl="0" w:tplc="A61E458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587D7B"/>
    <w:multiLevelType w:val="multilevel"/>
    <w:tmpl w:val="5EDA6682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5C404D60"/>
    <w:multiLevelType w:val="hybridMultilevel"/>
    <w:tmpl w:val="445255E0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C546C"/>
    <w:multiLevelType w:val="multilevel"/>
    <w:tmpl w:val="FCC6FBE2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7" w15:restartNumberingAfterBreak="0">
    <w:nsid w:val="695E02D6"/>
    <w:multiLevelType w:val="hybridMultilevel"/>
    <w:tmpl w:val="927AFE42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0E760A"/>
    <w:multiLevelType w:val="multilevel"/>
    <w:tmpl w:val="5C3CFA66"/>
    <w:styleLink w:val="List0"/>
    <w:lvl w:ilvl="0">
      <w:start w:val="3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9" w15:restartNumberingAfterBreak="0">
    <w:nsid w:val="7ACD66B7"/>
    <w:multiLevelType w:val="multilevel"/>
    <w:tmpl w:val="A796C8FC"/>
    <w:lvl w:ilvl="0">
      <w:start w:val="1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A2"/>
    <w:rsid w:val="000056CF"/>
    <w:rsid w:val="0005187B"/>
    <w:rsid w:val="00084C53"/>
    <w:rsid w:val="000A721D"/>
    <w:rsid w:val="000E499A"/>
    <w:rsid w:val="0010571E"/>
    <w:rsid w:val="0014174C"/>
    <w:rsid w:val="001B424B"/>
    <w:rsid w:val="001B59B5"/>
    <w:rsid w:val="001E4306"/>
    <w:rsid w:val="002609BC"/>
    <w:rsid w:val="002668F9"/>
    <w:rsid w:val="002717DE"/>
    <w:rsid w:val="00284819"/>
    <w:rsid w:val="00294FB5"/>
    <w:rsid w:val="002D2FB8"/>
    <w:rsid w:val="002F19AC"/>
    <w:rsid w:val="00362946"/>
    <w:rsid w:val="003751D3"/>
    <w:rsid w:val="003B4EAE"/>
    <w:rsid w:val="003E6E3F"/>
    <w:rsid w:val="003F1072"/>
    <w:rsid w:val="003F28A2"/>
    <w:rsid w:val="00404B6F"/>
    <w:rsid w:val="00410506"/>
    <w:rsid w:val="004125F5"/>
    <w:rsid w:val="00423672"/>
    <w:rsid w:val="0042510B"/>
    <w:rsid w:val="004637B9"/>
    <w:rsid w:val="00495E89"/>
    <w:rsid w:val="004A11C7"/>
    <w:rsid w:val="004C1FA4"/>
    <w:rsid w:val="004C43D9"/>
    <w:rsid w:val="004F5C63"/>
    <w:rsid w:val="00507EB2"/>
    <w:rsid w:val="00527E4E"/>
    <w:rsid w:val="00555D5A"/>
    <w:rsid w:val="00586F9C"/>
    <w:rsid w:val="00590E1C"/>
    <w:rsid w:val="005F00A3"/>
    <w:rsid w:val="006434AA"/>
    <w:rsid w:val="006965FA"/>
    <w:rsid w:val="006D4910"/>
    <w:rsid w:val="00754C0D"/>
    <w:rsid w:val="00770C8D"/>
    <w:rsid w:val="00771FCA"/>
    <w:rsid w:val="007730B6"/>
    <w:rsid w:val="007A0BA4"/>
    <w:rsid w:val="007D21CA"/>
    <w:rsid w:val="00855908"/>
    <w:rsid w:val="00896701"/>
    <w:rsid w:val="00933C93"/>
    <w:rsid w:val="009442F5"/>
    <w:rsid w:val="00990EA6"/>
    <w:rsid w:val="00995D75"/>
    <w:rsid w:val="00995DB5"/>
    <w:rsid w:val="009F0650"/>
    <w:rsid w:val="009F284B"/>
    <w:rsid w:val="009F6EEE"/>
    <w:rsid w:val="00A347DF"/>
    <w:rsid w:val="00A400A9"/>
    <w:rsid w:val="00A46424"/>
    <w:rsid w:val="00A47D89"/>
    <w:rsid w:val="00AE79E7"/>
    <w:rsid w:val="00B04481"/>
    <w:rsid w:val="00B17E35"/>
    <w:rsid w:val="00BC7D25"/>
    <w:rsid w:val="00C36B98"/>
    <w:rsid w:val="00C41AD6"/>
    <w:rsid w:val="00C47D2A"/>
    <w:rsid w:val="00C7126A"/>
    <w:rsid w:val="00C74B32"/>
    <w:rsid w:val="00CA69D1"/>
    <w:rsid w:val="00CB34B0"/>
    <w:rsid w:val="00CC35EF"/>
    <w:rsid w:val="00CC5495"/>
    <w:rsid w:val="00CD4F13"/>
    <w:rsid w:val="00D10A5C"/>
    <w:rsid w:val="00D27A59"/>
    <w:rsid w:val="00D96913"/>
    <w:rsid w:val="00DC42BD"/>
    <w:rsid w:val="00DC4C80"/>
    <w:rsid w:val="00DE0539"/>
    <w:rsid w:val="00DF250F"/>
    <w:rsid w:val="00E315E8"/>
    <w:rsid w:val="00E911CA"/>
    <w:rsid w:val="00E95EDF"/>
    <w:rsid w:val="00EB5261"/>
    <w:rsid w:val="00F558F5"/>
    <w:rsid w:val="00F57DAA"/>
    <w:rsid w:val="00F614DB"/>
    <w:rsid w:val="00F74F00"/>
    <w:rsid w:val="00F9244F"/>
    <w:rsid w:val="00F97A2A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832A"/>
  <w15:docId w15:val="{F947015B-9083-4B62-8BF5-8BDB5DC6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1B5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4C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Heisner</dc:creator>
  <cp:keywords/>
  <dc:description/>
  <cp:lastModifiedBy>Christy Brown</cp:lastModifiedBy>
  <cp:revision>2</cp:revision>
  <cp:lastPrinted>2019-03-14T16:50:00Z</cp:lastPrinted>
  <dcterms:created xsi:type="dcterms:W3CDTF">2019-05-17T15:51:00Z</dcterms:created>
  <dcterms:modified xsi:type="dcterms:W3CDTF">2019-05-17T15:51:00Z</dcterms:modified>
</cp:coreProperties>
</file>